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CC6E9" w14:textId="77777777" w:rsidR="007775E7" w:rsidRPr="007775E7" w:rsidRDefault="007775E7" w:rsidP="007775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75E7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0A67C0CC" w14:textId="77777777" w:rsidR="007775E7" w:rsidRPr="007775E7" w:rsidRDefault="007775E7" w:rsidP="007775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75E7">
        <w:rPr>
          <w:rFonts w:ascii="Times New Roman" w:hAnsi="Times New Roman"/>
          <w:b/>
          <w:sz w:val="24"/>
          <w:szCs w:val="24"/>
        </w:rPr>
        <w:t>КОСТАРЕВСКОГО СЕЛЬСКОГО ПОСЕЛЕНИЯ</w:t>
      </w:r>
    </w:p>
    <w:p w14:paraId="495C1804" w14:textId="77777777" w:rsidR="007775E7" w:rsidRPr="007775E7" w:rsidRDefault="007775E7" w:rsidP="007775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75E7">
        <w:rPr>
          <w:rFonts w:ascii="Times New Roman" w:hAnsi="Times New Roman"/>
          <w:b/>
          <w:sz w:val="24"/>
          <w:szCs w:val="24"/>
        </w:rPr>
        <w:t xml:space="preserve">КАМЫШИНСКОГО МУНИЦИПАЛЬНОГО РАЙОНА </w:t>
      </w:r>
    </w:p>
    <w:p w14:paraId="6D123D59" w14:textId="77777777" w:rsidR="007775E7" w:rsidRPr="007775E7" w:rsidRDefault="007775E7" w:rsidP="007775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75E7">
        <w:rPr>
          <w:rFonts w:ascii="Times New Roman" w:hAnsi="Times New Roman"/>
          <w:b/>
          <w:sz w:val="24"/>
          <w:szCs w:val="24"/>
        </w:rPr>
        <w:t xml:space="preserve">ВОЛГОГРАДСКОЙ ОБЛАСТИ </w:t>
      </w:r>
    </w:p>
    <w:p w14:paraId="6FC86EBF" w14:textId="77777777" w:rsidR="007775E7" w:rsidRPr="007775E7" w:rsidRDefault="007775E7" w:rsidP="007775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4D997B" w14:textId="77777777" w:rsidR="007775E7" w:rsidRPr="007775E7" w:rsidRDefault="007775E7" w:rsidP="007775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060CE0" w14:textId="77777777" w:rsidR="007775E7" w:rsidRPr="007775E7" w:rsidRDefault="007775E7" w:rsidP="007775E7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775E7">
        <w:rPr>
          <w:rFonts w:ascii="Times New Roman" w:hAnsi="Times New Roman"/>
          <w:b/>
          <w:sz w:val="24"/>
          <w:szCs w:val="24"/>
        </w:rPr>
        <w:t>РАСПОРЯЖЕНИЕ</w:t>
      </w:r>
    </w:p>
    <w:p w14:paraId="3E28DDB1" w14:textId="77777777" w:rsidR="007775E7" w:rsidRPr="007775E7" w:rsidRDefault="007775E7" w:rsidP="007775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CDB3EE" w14:textId="77777777" w:rsidR="007775E7" w:rsidRPr="007775E7" w:rsidRDefault="007775E7" w:rsidP="007775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7C8921" w14:textId="56E8A084" w:rsidR="007775E7" w:rsidRPr="007775E7" w:rsidRDefault="007775E7" w:rsidP="007775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775E7">
        <w:rPr>
          <w:rFonts w:ascii="Times New Roman" w:hAnsi="Times New Roman"/>
          <w:b/>
          <w:sz w:val="24"/>
          <w:szCs w:val="24"/>
        </w:rPr>
        <w:t xml:space="preserve">   от «</w:t>
      </w:r>
      <w:r w:rsidR="00026D9C">
        <w:rPr>
          <w:rFonts w:ascii="Times New Roman" w:hAnsi="Times New Roman"/>
          <w:b/>
          <w:sz w:val="24"/>
          <w:szCs w:val="24"/>
        </w:rPr>
        <w:t>28</w:t>
      </w:r>
      <w:r w:rsidRPr="007775E7">
        <w:rPr>
          <w:rFonts w:ascii="Times New Roman" w:hAnsi="Times New Roman"/>
          <w:b/>
          <w:sz w:val="24"/>
          <w:szCs w:val="24"/>
        </w:rPr>
        <w:t xml:space="preserve">» </w:t>
      </w:r>
      <w:r w:rsidR="00026D9C">
        <w:rPr>
          <w:rFonts w:ascii="Times New Roman" w:hAnsi="Times New Roman"/>
          <w:b/>
          <w:sz w:val="24"/>
          <w:szCs w:val="24"/>
        </w:rPr>
        <w:t>июля</w:t>
      </w:r>
      <w:r w:rsidRPr="007775E7">
        <w:rPr>
          <w:rFonts w:ascii="Times New Roman" w:hAnsi="Times New Roman"/>
          <w:b/>
          <w:sz w:val="24"/>
          <w:szCs w:val="24"/>
        </w:rPr>
        <w:t xml:space="preserve"> 20</w:t>
      </w:r>
      <w:r w:rsidR="00D06534">
        <w:rPr>
          <w:rFonts w:ascii="Times New Roman" w:hAnsi="Times New Roman"/>
          <w:b/>
          <w:sz w:val="24"/>
          <w:szCs w:val="24"/>
        </w:rPr>
        <w:t>2</w:t>
      </w:r>
      <w:r w:rsidR="00026D9C">
        <w:rPr>
          <w:rFonts w:ascii="Times New Roman" w:hAnsi="Times New Roman"/>
          <w:b/>
          <w:sz w:val="24"/>
          <w:szCs w:val="24"/>
        </w:rPr>
        <w:t>5</w:t>
      </w:r>
      <w:r w:rsidRPr="007775E7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№ </w:t>
      </w:r>
      <w:r w:rsidR="00026D9C">
        <w:rPr>
          <w:rFonts w:ascii="Times New Roman" w:hAnsi="Times New Roman"/>
          <w:b/>
          <w:sz w:val="24"/>
          <w:szCs w:val="24"/>
        </w:rPr>
        <w:t>31</w:t>
      </w:r>
      <w:r w:rsidRPr="007775E7">
        <w:rPr>
          <w:rFonts w:ascii="Times New Roman" w:hAnsi="Times New Roman"/>
          <w:b/>
          <w:sz w:val="24"/>
          <w:szCs w:val="24"/>
        </w:rPr>
        <w:t xml:space="preserve"> -Р</w:t>
      </w:r>
    </w:p>
    <w:p w14:paraId="7AA57E64" w14:textId="77777777" w:rsidR="007775E7" w:rsidRPr="007775E7" w:rsidRDefault="007775E7" w:rsidP="007775E7">
      <w:pPr>
        <w:pStyle w:val="Style5"/>
        <w:widowControl/>
        <w:rPr>
          <w:rStyle w:val="FontStyle12"/>
          <w:sz w:val="24"/>
          <w:szCs w:val="24"/>
        </w:rPr>
      </w:pPr>
    </w:p>
    <w:p w14:paraId="39EEC681" w14:textId="77777777" w:rsidR="007775E7" w:rsidRPr="007775E7" w:rsidRDefault="007775E7" w:rsidP="007775E7">
      <w:pPr>
        <w:pStyle w:val="Style5"/>
        <w:widowControl/>
        <w:rPr>
          <w:rStyle w:val="FontStyle12"/>
          <w:sz w:val="24"/>
          <w:szCs w:val="24"/>
        </w:rPr>
      </w:pPr>
      <w:r w:rsidRPr="007775E7">
        <w:rPr>
          <w:rStyle w:val="FontStyle12"/>
          <w:sz w:val="24"/>
          <w:szCs w:val="24"/>
        </w:rPr>
        <w:t>«О материальной помощи»</w:t>
      </w:r>
    </w:p>
    <w:p w14:paraId="1842063A" w14:textId="77777777" w:rsidR="007775E7" w:rsidRPr="007775E7" w:rsidRDefault="007775E7" w:rsidP="007775E7">
      <w:pPr>
        <w:pStyle w:val="Style6"/>
        <w:widowControl/>
        <w:spacing w:line="240" w:lineRule="exact"/>
      </w:pPr>
    </w:p>
    <w:p w14:paraId="37F59DDC" w14:textId="77777777" w:rsidR="007775E7" w:rsidRPr="007775E7" w:rsidRDefault="007775E7" w:rsidP="007775E7">
      <w:pPr>
        <w:pStyle w:val="Style6"/>
        <w:widowControl/>
        <w:rPr>
          <w:rStyle w:val="FontStyle12"/>
          <w:sz w:val="24"/>
          <w:szCs w:val="24"/>
        </w:rPr>
      </w:pPr>
    </w:p>
    <w:p w14:paraId="64B5E300" w14:textId="25442EB4" w:rsidR="007775E7" w:rsidRPr="007775E7" w:rsidRDefault="007775E7" w:rsidP="007775E7">
      <w:pPr>
        <w:pStyle w:val="Style6"/>
        <w:widowControl/>
        <w:jc w:val="both"/>
        <w:rPr>
          <w:rStyle w:val="FontStyle12"/>
          <w:sz w:val="24"/>
          <w:szCs w:val="24"/>
        </w:rPr>
      </w:pPr>
      <w:r w:rsidRPr="007775E7">
        <w:rPr>
          <w:rStyle w:val="FontStyle12"/>
          <w:sz w:val="24"/>
          <w:szCs w:val="24"/>
        </w:rPr>
        <w:t>В соответствии с решением Костаревского сельского Совета от «</w:t>
      </w:r>
      <w:r w:rsidR="00F3200E">
        <w:rPr>
          <w:rStyle w:val="FontStyle12"/>
          <w:sz w:val="24"/>
          <w:szCs w:val="24"/>
        </w:rPr>
        <w:t>1</w:t>
      </w:r>
      <w:r w:rsidR="00026D9C">
        <w:rPr>
          <w:rStyle w:val="FontStyle12"/>
          <w:sz w:val="24"/>
          <w:szCs w:val="24"/>
        </w:rPr>
        <w:t>3</w:t>
      </w:r>
      <w:r w:rsidRPr="007775E7">
        <w:rPr>
          <w:rStyle w:val="FontStyle12"/>
          <w:sz w:val="24"/>
          <w:szCs w:val="24"/>
        </w:rPr>
        <w:t>» января 20</w:t>
      </w:r>
      <w:r w:rsidR="00F3200E">
        <w:rPr>
          <w:rStyle w:val="FontStyle12"/>
          <w:sz w:val="24"/>
          <w:szCs w:val="24"/>
        </w:rPr>
        <w:t>2</w:t>
      </w:r>
      <w:r w:rsidR="00026D9C">
        <w:rPr>
          <w:rStyle w:val="FontStyle12"/>
          <w:sz w:val="24"/>
          <w:szCs w:val="24"/>
        </w:rPr>
        <w:t>5</w:t>
      </w:r>
      <w:r w:rsidRPr="007775E7">
        <w:rPr>
          <w:rStyle w:val="FontStyle12"/>
          <w:sz w:val="24"/>
          <w:szCs w:val="24"/>
        </w:rPr>
        <w:t xml:space="preserve"> года № </w:t>
      </w:r>
      <w:r w:rsidR="00026D9C">
        <w:rPr>
          <w:rStyle w:val="FontStyle12"/>
          <w:sz w:val="24"/>
          <w:szCs w:val="24"/>
        </w:rPr>
        <w:t>59</w:t>
      </w:r>
      <w:r w:rsidRPr="007775E7">
        <w:rPr>
          <w:rStyle w:val="FontStyle12"/>
          <w:sz w:val="24"/>
          <w:szCs w:val="24"/>
        </w:rPr>
        <w:t xml:space="preserve"> «Об утверждении Положения об оплате труда Главы Костаревского сельского поселения и муниципальных служащих, проходящих муниципальную службу в администрации Костаревского сельского поселения на </w:t>
      </w:r>
      <w:r w:rsidR="00741BC8">
        <w:rPr>
          <w:rStyle w:val="FontStyle12"/>
          <w:sz w:val="24"/>
          <w:szCs w:val="24"/>
        </w:rPr>
        <w:t>202</w:t>
      </w:r>
      <w:r w:rsidR="00026D9C">
        <w:rPr>
          <w:rStyle w:val="FontStyle12"/>
          <w:sz w:val="24"/>
          <w:szCs w:val="24"/>
        </w:rPr>
        <w:t>5</w:t>
      </w:r>
      <w:r w:rsidRPr="007775E7">
        <w:rPr>
          <w:rStyle w:val="FontStyle12"/>
          <w:sz w:val="24"/>
          <w:szCs w:val="24"/>
        </w:rPr>
        <w:t xml:space="preserve"> год», руководствуясь Уставом Костаревского сельского поселения</w:t>
      </w:r>
    </w:p>
    <w:p w14:paraId="30D26E49" w14:textId="77777777" w:rsidR="007775E7" w:rsidRPr="007775E7" w:rsidRDefault="007775E7" w:rsidP="007775E7">
      <w:pPr>
        <w:pStyle w:val="Style7"/>
        <w:widowControl/>
        <w:spacing w:line="317" w:lineRule="exact"/>
        <w:rPr>
          <w:rStyle w:val="FontStyle12"/>
          <w:sz w:val="24"/>
          <w:szCs w:val="24"/>
        </w:rPr>
      </w:pPr>
      <w:r w:rsidRPr="007775E7">
        <w:rPr>
          <w:rStyle w:val="FontStyle12"/>
          <w:sz w:val="24"/>
          <w:szCs w:val="24"/>
        </w:rPr>
        <w:t xml:space="preserve">     </w:t>
      </w:r>
    </w:p>
    <w:p w14:paraId="13DDC6F5" w14:textId="4EDC0725" w:rsidR="007775E7" w:rsidRPr="007775E7" w:rsidRDefault="007775E7" w:rsidP="007775E7">
      <w:pPr>
        <w:pStyle w:val="Style7"/>
        <w:widowControl/>
        <w:spacing w:line="317" w:lineRule="exact"/>
        <w:jc w:val="both"/>
        <w:rPr>
          <w:rStyle w:val="FontStyle12"/>
          <w:sz w:val="24"/>
          <w:szCs w:val="24"/>
        </w:rPr>
      </w:pPr>
      <w:r w:rsidRPr="007775E7">
        <w:rPr>
          <w:rStyle w:val="FontStyle12"/>
          <w:sz w:val="24"/>
          <w:szCs w:val="24"/>
        </w:rPr>
        <w:t xml:space="preserve">     1. Предоставить главному специалисту администрации Костаревского сельского поселения Матвейчук Ольге Алексеевне материальную помощь в размере двух должностных окладов с учетом ежемесячной надбавки к должностному окладу за классный чин.</w:t>
      </w:r>
    </w:p>
    <w:p w14:paraId="3E264FB7" w14:textId="77777777" w:rsidR="007775E7" w:rsidRPr="007775E7" w:rsidRDefault="007775E7" w:rsidP="007775E7">
      <w:pPr>
        <w:pStyle w:val="Style6"/>
        <w:widowControl/>
        <w:ind w:firstLine="0"/>
        <w:jc w:val="both"/>
        <w:rPr>
          <w:rStyle w:val="FontStyle12"/>
          <w:sz w:val="24"/>
          <w:szCs w:val="24"/>
        </w:rPr>
      </w:pPr>
    </w:p>
    <w:p w14:paraId="5ECCE77C" w14:textId="2D272213" w:rsidR="007775E7" w:rsidRPr="007775E7" w:rsidRDefault="007775E7" w:rsidP="007775E7">
      <w:pPr>
        <w:pStyle w:val="Style6"/>
        <w:widowControl/>
        <w:ind w:firstLine="0"/>
        <w:jc w:val="both"/>
        <w:rPr>
          <w:rStyle w:val="FontStyle12"/>
          <w:sz w:val="24"/>
          <w:szCs w:val="24"/>
        </w:rPr>
      </w:pPr>
      <w:r w:rsidRPr="007775E7">
        <w:rPr>
          <w:rStyle w:val="FontStyle12"/>
          <w:sz w:val="24"/>
          <w:szCs w:val="24"/>
        </w:rPr>
        <w:t>2.</w:t>
      </w:r>
      <w:r w:rsidR="00AB5545">
        <w:rPr>
          <w:rStyle w:val="FontStyle12"/>
          <w:sz w:val="24"/>
          <w:szCs w:val="24"/>
        </w:rPr>
        <w:t xml:space="preserve"> </w:t>
      </w:r>
      <w:r w:rsidRPr="007775E7">
        <w:rPr>
          <w:rStyle w:val="FontStyle12"/>
          <w:sz w:val="24"/>
          <w:szCs w:val="24"/>
        </w:rPr>
        <w:t>Настоящее распоряжение вступает в силу с момента его подписания.</w:t>
      </w:r>
    </w:p>
    <w:p w14:paraId="75D96F3D" w14:textId="77777777" w:rsidR="007775E7" w:rsidRPr="007775E7" w:rsidRDefault="007775E7" w:rsidP="007775E7">
      <w:pPr>
        <w:pStyle w:val="Style5"/>
        <w:widowControl/>
        <w:spacing w:line="240" w:lineRule="exact"/>
        <w:jc w:val="both"/>
      </w:pPr>
    </w:p>
    <w:p w14:paraId="318D6648" w14:textId="77777777" w:rsidR="007775E7" w:rsidRPr="007775E7" w:rsidRDefault="007775E7" w:rsidP="007775E7">
      <w:pPr>
        <w:pStyle w:val="Style5"/>
        <w:widowControl/>
        <w:spacing w:line="240" w:lineRule="exact"/>
        <w:jc w:val="both"/>
      </w:pPr>
    </w:p>
    <w:p w14:paraId="18999A05" w14:textId="77777777" w:rsidR="007775E7" w:rsidRPr="007775E7" w:rsidRDefault="007775E7" w:rsidP="007775E7">
      <w:pPr>
        <w:pStyle w:val="Style5"/>
        <w:widowControl/>
        <w:spacing w:line="240" w:lineRule="exact"/>
        <w:jc w:val="both"/>
      </w:pPr>
    </w:p>
    <w:p w14:paraId="57B67EB1" w14:textId="77777777" w:rsidR="007775E7" w:rsidRPr="007775E7" w:rsidRDefault="007775E7" w:rsidP="007775E7">
      <w:pPr>
        <w:pStyle w:val="Style5"/>
        <w:widowControl/>
        <w:spacing w:line="240" w:lineRule="exact"/>
        <w:jc w:val="both"/>
      </w:pPr>
    </w:p>
    <w:p w14:paraId="0F273414" w14:textId="77777777" w:rsidR="007775E7" w:rsidRPr="007775E7" w:rsidRDefault="007775E7" w:rsidP="007775E7">
      <w:pPr>
        <w:pStyle w:val="Style5"/>
        <w:widowControl/>
        <w:jc w:val="both"/>
        <w:outlineLvl w:val="0"/>
        <w:rPr>
          <w:rStyle w:val="FontStyle12"/>
          <w:sz w:val="24"/>
          <w:szCs w:val="24"/>
        </w:rPr>
      </w:pPr>
      <w:r w:rsidRPr="007775E7">
        <w:rPr>
          <w:rStyle w:val="FontStyle12"/>
          <w:sz w:val="24"/>
          <w:szCs w:val="24"/>
        </w:rPr>
        <w:t>Основание: личное заявление.</w:t>
      </w:r>
      <w:bookmarkStart w:id="0" w:name="_GoBack"/>
      <w:bookmarkEnd w:id="0"/>
    </w:p>
    <w:p w14:paraId="6E05ACB1" w14:textId="77777777" w:rsidR="007775E7" w:rsidRPr="007775E7" w:rsidRDefault="007775E7" w:rsidP="007775E7">
      <w:pPr>
        <w:pStyle w:val="Style5"/>
        <w:widowControl/>
        <w:jc w:val="both"/>
        <w:rPr>
          <w:rStyle w:val="FontStyle12"/>
          <w:sz w:val="24"/>
          <w:szCs w:val="24"/>
        </w:rPr>
      </w:pPr>
    </w:p>
    <w:p w14:paraId="6ABF02CD" w14:textId="77777777" w:rsidR="007775E7" w:rsidRPr="007775E7" w:rsidRDefault="007775E7" w:rsidP="007775E7">
      <w:pPr>
        <w:pStyle w:val="Style5"/>
        <w:widowControl/>
        <w:jc w:val="both"/>
        <w:rPr>
          <w:rStyle w:val="FontStyle12"/>
          <w:sz w:val="24"/>
          <w:szCs w:val="24"/>
        </w:rPr>
      </w:pPr>
    </w:p>
    <w:p w14:paraId="3CDB6018" w14:textId="77777777" w:rsidR="007775E7" w:rsidRPr="007775E7" w:rsidRDefault="007775E7" w:rsidP="007775E7">
      <w:pPr>
        <w:pStyle w:val="Style5"/>
        <w:widowControl/>
        <w:jc w:val="both"/>
        <w:rPr>
          <w:rStyle w:val="FontStyle12"/>
          <w:sz w:val="24"/>
          <w:szCs w:val="24"/>
        </w:rPr>
      </w:pPr>
    </w:p>
    <w:p w14:paraId="47024898" w14:textId="4CB6960A" w:rsidR="007775E7" w:rsidRPr="007775E7" w:rsidRDefault="00026D9C" w:rsidP="007775E7">
      <w:pPr>
        <w:pStyle w:val="Style5"/>
        <w:widowControl/>
        <w:jc w:val="both"/>
        <w:rPr>
          <w:rStyle w:val="FontStyle12"/>
          <w:sz w:val="24"/>
          <w:szCs w:val="24"/>
        </w:rPr>
      </w:pPr>
      <w:proofErr w:type="spellStart"/>
      <w:r>
        <w:rPr>
          <w:rStyle w:val="FontStyle12"/>
          <w:sz w:val="24"/>
          <w:szCs w:val="24"/>
        </w:rPr>
        <w:t>И.о</w:t>
      </w:r>
      <w:proofErr w:type="spellEnd"/>
      <w:r>
        <w:rPr>
          <w:rStyle w:val="FontStyle12"/>
          <w:sz w:val="24"/>
          <w:szCs w:val="24"/>
        </w:rPr>
        <w:t xml:space="preserve">. </w:t>
      </w:r>
      <w:r w:rsidR="007775E7" w:rsidRPr="007775E7">
        <w:rPr>
          <w:rStyle w:val="FontStyle12"/>
          <w:sz w:val="24"/>
          <w:szCs w:val="24"/>
        </w:rPr>
        <w:t>Глав</w:t>
      </w:r>
      <w:r>
        <w:rPr>
          <w:rStyle w:val="FontStyle12"/>
          <w:sz w:val="24"/>
          <w:szCs w:val="24"/>
        </w:rPr>
        <w:t>ы</w:t>
      </w:r>
      <w:r w:rsidR="007775E7" w:rsidRPr="007775E7">
        <w:rPr>
          <w:rStyle w:val="FontStyle12"/>
          <w:sz w:val="24"/>
          <w:szCs w:val="24"/>
        </w:rPr>
        <w:t xml:space="preserve"> Костаревского сельского поселения                                                </w:t>
      </w:r>
      <w:proofErr w:type="spellStart"/>
      <w:r>
        <w:rPr>
          <w:rStyle w:val="FontStyle12"/>
          <w:sz w:val="24"/>
          <w:szCs w:val="24"/>
        </w:rPr>
        <w:t>Н.В.Хавалкина</w:t>
      </w:r>
      <w:proofErr w:type="spellEnd"/>
    </w:p>
    <w:p w14:paraId="5992D5EC" w14:textId="77777777"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43"/>
    <w:rsid w:val="00026D9C"/>
    <w:rsid w:val="0022609A"/>
    <w:rsid w:val="00244A43"/>
    <w:rsid w:val="00281DD6"/>
    <w:rsid w:val="004A5E5F"/>
    <w:rsid w:val="0067474A"/>
    <w:rsid w:val="006D50CB"/>
    <w:rsid w:val="00741BC8"/>
    <w:rsid w:val="007623EB"/>
    <w:rsid w:val="007775E7"/>
    <w:rsid w:val="00AB5545"/>
    <w:rsid w:val="00B91247"/>
    <w:rsid w:val="00CD5360"/>
    <w:rsid w:val="00D06534"/>
    <w:rsid w:val="00E662A2"/>
    <w:rsid w:val="00F3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F53F"/>
  <w15:chartTrackingRefBased/>
  <w15:docId w15:val="{EA8905F6-F59A-4F0D-B06E-BD614C56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775E7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775E7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775E7"/>
    <w:pPr>
      <w:widowControl w:val="0"/>
      <w:autoSpaceDE w:val="0"/>
      <w:autoSpaceDN w:val="0"/>
      <w:adjustRightInd w:val="0"/>
      <w:spacing w:after="0" w:line="281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775E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23</cp:revision>
  <cp:lastPrinted>2025-07-28T12:11:00Z</cp:lastPrinted>
  <dcterms:created xsi:type="dcterms:W3CDTF">2018-09-03T11:33:00Z</dcterms:created>
  <dcterms:modified xsi:type="dcterms:W3CDTF">2025-07-28T12:13:00Z</dcterms:modified>
</cp:coreProperties>
</file>